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9A8C3C" w14:textId="77777777" w:rsidR="00047BE6" w:rsidRPr="00A775F0" w:rsidRDefault="00047BE6" w:rsidP="00047BE6">
      <w:pPr>
        <w:shd w:val="clear" w:color="auto" w:fill="FFFFFF"/>
        <w:spacing w:before="100" w:beforeAutospacing="1" w:after="100" w:afterAutospacing="1" w:line="48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0" w:name="_GoBack"/>
      <w:bookmarkEnd w:id="0"/>
      <w:r w:rsidRPr="00F80A47"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</w:rPr>
        <w:t xml:space="preserve">Company: </w:t>
      </w:r>
      <w:r w:rsidRPr="00A775F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GE (General Electric)</w:t>
      </w:r>
    </w:p>
    <w:p w14:paraId="1541BEA9" w14:textId="71BFA8EE" w:rsidR="00A775F0" w:rsidRDefault="00A775F0" w:rsidP="00A775F0">
      <w:pPr>
        <w:rPr>
          <w:rFonts w:ascii="Helvetica Neue" w:eastAsia="Times New Roman" w:hAnsi="Helvetica Neue" w:cs="Times New Roman"/>
          <w:color w:val="1D1D1D"/>
          <w:sz w:val="28"/>
          <w:szCs w:val="28"/>
          <w:shd w:val="clear" w:color="auto" w:fill="FFFFFF"/>
        </w:rPr>
      </w:pPr>
      <w:r w:rsidRPr="00A775F0">
        <w:rPr>
          <w:rFonts w:ascii="Helvetica Neue" w:eastAsia="Times New Roman" w:hAnsi="Helvetica Neue" w:cs="Times New Roman"/>
          <w:color w:val="1D1D1D"/>
          <w:sz w:val="28"/>
          <w:szCs w:val="28"/>
          <w:shd w:val="clear" w:color="auto" w:fill="FFFFFF"/>
        </w:rPr>
        <w:t>Using the Annual Report, answer the following (</w:t>
      </w:r>
      <w:r w:rsidR="00D25D81">
        <w:rPr>
          <w:rFonts w:ascii="Helvetica Neue" w:eastAsia="Times New Roman" w:hAnsi="Helvetica Neue" w:cs="Times New Roman"/>
          <w:color w:val="1D1D1D"/>
          <w:sz w:val="28"/>
          <w:szCs w:val="28"/>
          <w:shd w:val="clear" w:color="auto" w:fill="FFFFFF"/>
        </w:rPr>
        <w:t>4</w:t>
      </w:r>
      <w:r w:rsidRPr="00A775F0">
        <w:rPr>
          <w:rFonts w:ascii="Helvetica Neue" w:eastAsia="Times New Roman" w:hAnsi="Helvetica Neue" w:cs="Times New Roman"/>
          <w:color w:val="1D1D1D"/>
          <w:sz w:val="28"/>
          <w:szCs w:val="28"/>
          <w:shd w:val="clear" w:color="auto" w:fill="FFFFFF"/>
        </w:rPr>
        <w:t>) questions</w:t>
      </w:r>
      <w:r>
        <w:rPr>
          <w:rFonts w:ascii="Helvetica Neue" w:eastAsia="Times New Roman" w:hAnsi="Helvetica Neue" w:cs="Times New Roman"/>
          <w:color w:val="1D1D1D"/>
          <w:sz w:val="28"/>
          <w:szCs w:val="28"/>
          <w:shd w:val="clear" w:color="auto" w:fill="FFFFFF"/>
        </w:rPr>
        <w:t xml:space="preserve"> </w:t>
      </w:r>
      <w:r w:rsidRPr="00A775F0">
        <w:rPr>
          <w:rFonts w:ascii="Helvetica Neue" w:eastAsia="Times New Roman" w:hAnsi="Helvetica Neue" w:cs="Times New Roman"/>
          <w:color w:val="1D1D1D"/>
          <w:sz w:val="28"/>
          <w:szCs w:val="28"/>
          <w:shd w:val="clear" w:color="auto" w:fill="FFFFFF"/>
        </w:rPr>
        <w:t>concerning the company GE (General Electric).</w:t>
      </w:r>
      <w:r>
        <w:rPr>
          <w:rFonts w:ascii="Helvetica Neue" w:eastAsia="Times New Roman" w:hAnsi="Helvetica Neue" w:cs="Times New Roman"/>
          <w:color w:val="1D1D1D"/>
          <w:sz w:val="28"/>
          <w:szCs w:val="28"/>
          <w:shd w:val="clear" w:color="auto" w:fill="FFFFFF"/>
        </w:rPr>
        <w:t xml:space="preserve"> Q</w:t>
      </w:r>
      <w:r w:rsidRPr="00A775F0">
        <w:rPr>
          <w:rFonts w:ascii="Helvetica Neue" w:eastAsia="Times New Roman" w:hAnsi="Helvetica Neue" w:cs="Times New Roman"/>
          <w:color w:val="1D1D1D"/>
          <w:sz w:val="28"/>
          <w:szCs w:val="28"/>
          <w:shd w:val="clear" w:color="auto" w:fill="FFFFFF"/>
        </w:rPr>
        <w:t xml:space="preserve">uestion </w:t>
      </w:r>
      <w:r>
        <w:rPr>
          <w:rFonts w:ascii="Helvetica Neue" w:eastAsia="Times New Roman" w:hAnsi="Helvetica Neue" w:cs="Times New Roman"/>
          <w:color w:val="1D1D1D"/>
          <w:sz w:val="28"/>
          <w:szCs w:val="28"/>
          <w:shd w:val="clear" w:color="auto" w:fill="FFFFFF"/>
        </w:rPr>
        <w:t>are</w:t>
      </w:r>
      <w:r w:rsidRPr="00A775F0">
        <w:rPr>
          <w:rFonts w:ascii="Helvetica Neue" w:eastAsia="Times New Roman" w:hAnsi="Helvetica Neue" w:cs="Times New Roman"/>
          <w:color w:val="1D1D1D"/>
          <w:sz w:val="28"/>
          <w:szCs w:val="28"/>
          <w:shd w:val="clear" w:color="auto" w:fill="FFFFFF"/>
        </w:rPr>
        <w:t xml:space="preserve"> show</w:t>
      </w:r>
      <w:r>
        <w:rPr>
          <w:rFonts w:ascii="Helvetica Neue" w:eastAsia="Times New Roman" w:hAnsi="Helvetica Neue" w:cs="Times New Roman"/>
          <w:color w:val="1D1D1D"/>
          <w:sz w:val="28"/>
          <w:szCs w:val="28"/>
          <w:shd w:val="clear" w:color="auto" w:fill="FFFFFF"/>
        </w:rPr>
        <w:t>n</w:t>
      </w:r>
      <w:r w:rsidRPr="00A775F0">
        <w:rPr>
          <w:rFonts w:ascii="Helvetica Neue" w:eastAsia="Times New Roman" w:hAnsi="Helvetica Neue" w:cs="Times New Roman"/>
          <w:color w:val="1D1D1D"/>
          <w:sz w:val="28"/>
          <w:szCs w:val="28"/>
          <w:shd w:val="clear" w:color="auto" w:fill="FFFFFF"/>
        </w:rPr>
        <w:t xml:space="preserve"> below. Use 2018 GE ANNUAL REPORT. </w:t>
      </w:r>
      <w:r>
        <w:rPr>
          <w:rFonts w:ascii="Helvetica Neue" w:eastAsia="Times New Roman" w:hAnsi="Helvetica Neue" w:cs="Times New Roman"/>
          <w:color w:val="1D1D1D"/>
          <w:sz w:val="28"/>
          <w:szCs w:val="28"/>
          <w:shd w:val="clear" w:color="auto" w:fill="FFFFFF"/>
        </w:rPr>
        <w:t xml:space="preserve">Use any online resource as needed. </w:t>
      </w:r>
    </w:p>
    <w:p w14:paraId="496A8872" w14:textId="17016AD0" w:rsidR="00A775F0" w:rsidRDefault="00A775F0" w:rsidP="00A775F0">
      <w:pPr>
        <w:rPr>
          <w:rFonts w:ascii="Helvetica Neue" w:eastAsia="Times New Roman" w:hAnsi="Helvetica Neue" w:cs="Times New Roman"/>
          <w:color w:val="1D1D1D"/>
          <w:sz w:val="28"/>
          <w:szCs w:val="28"/>
          <w:shd w:val="clear" w:color="auto" w:fill="FFFFFF"/>
        </w:rPr>
      </w:pPr>
    </w:p>
    <w:p w14:paraId="2C6B6888" w14:textId="2F960160" w:rsidR="00A775F0" w:rsidRDefault="00A775F0" w:rsidP="00A775F0">
      <w:pPr>
        <w:rPr>
          <w:rFonts w:ascii="Helvetica Neue" w:eastAsia="Times New Roman" w:hAnsi="Helvetica Neue" w:cs="Times New Roman"/>
          <w:color w:val="1D1D1D"/>
          <w:sz w:val="28"/>
          <w:szCs w:val="28"/>
          <w:shd w:val="clear" w:color="auto" w:fill="FFFFFF"/>
        </w:rPr>
      </w:pPr>
    </w:p>
    <w:p w14:paraId="2E8E42C9" w14:textId="7D13EDDE" w:rsidR="00A775F0" w:rsidRPr="00A775F0" w:rsidRDefault="00A775F0" w:rsidP="00A775F0">
      <w:pPr>
        <w:rPr>
          <w:rFonts w:ascii="Times New Roman" w:eastAsia="Times New Roman" w:hAnsi="Times New Roman" w:cs="Times New Roman"/>
        </w:rPr>
      </w:pPr>
      <w:r w:rsidRPr="00A775F0">
        <w:rPr>
          <w:rFonts w:ascii="Helvetica Neue" w:eastAsia="Times New Roman" w:hAnsi="Helvetica Neue" w:cs="Times New Roman"/>
          <w:color w:val="1D1D1D"/>
          <w:sz w:val="21"/>
          <w:szCs w:val="21"/>
          <w:shd w:val="clear" w:color="auto" w:fill="FFFFFF"/>
        </w:rPr>
        <w:t xml:space="preserve">https://www.ge.com/investor-relations/overview </w:t>
      </w:r>
      <w:hyperlink r:id="rId5" w:history="1">
        <w:r w:rsidRPr="00A775F0">
          <w:rPr>
            <w:rStyle w:val="Hyperlink"/>
            <w:rFonts w:ascii="Helvetica Neue" w:eastAsia="Times New Roman" w:hAnsi="Helvetica Neue" w:cs="Times New Roman"/>
            <w:sz w:val="21"/>
            <w:szCs w:val="21"/>
            <w:shd w:val="clear" w:color="auto" w:fill="FFFFFF"/>
          </w:rPr>
          <w:t>https://www.ge.com/investor-relations/sites/default/files/GE_AR18.pdf</w:t>
        </w:r>
      </w:hyperlink>
      <w:r>
        <w:rPr>
          <w:rFonts w:ascii="Helvetica Neue" w:eastAsia="Times New Roman" w:hAnsi="Helvetica Neue" w:cs="Times New Roman"/>
          <w:color w:val="1D1D1D"/>
          <w:sz w:val="21"/>
          <w:szCs w:val="21"/>
          <w:shd w:val="clear" w:color="auto" w:fill="FFFFFF"/>
        </w:rPr>
        <w:t xml:space="preserve"> </w:t>
      </w:r>
    </w:p>
    <w:p w14:paraId="5D213548" w14:textId="79F2AC21" w:rsidR="00A775F0" w:rsidRDefault="00A775F0" w:rsidP="00D25D8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DC2777B" w14:textId="77777777" w:rsidR="00D25D81" w:rsidRPr="00D25D81" w:rsidRDefault="00D25D81" w:rsidP="00D25D81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54F7CB92" w14:textId="77777777" w:rsidR="00D25D81" w:rsidRPr="00D25D81" w:rsidRDefault="00D25D81" w:rsidP="00D25D81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b/>
          <w:bCs/>
          <w:color w:val="2D3B45"/>
        </w:rPr>
      </w:pPr>
      <w:r w:rsidRPr="00D25D81">
        <w:rPr>
          <w:rFonts w:ascii="Helvetica Neue" w:eastAsia="Times New Roman" w:hAnsi="Helvetica Neue" w:cs="Times New Roman"/>
          <w:b/>
          <w:bCs/>
          <w:color w:val="2D3B45"/>
        </w:rPr>
        <w:t>What is the breakdown of the company's current liabilities at year end?</w:t>
      </w:r>
    </w:p>
    <w:p w14:paraId="414981BF" w14:textId="77777777" w:rsidR="00D25D81" w:rsidRPr="00D25D81" w:rsidRDefault="00D25D81" w:rsidP="00D25D81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D25D81">
        <w:rPr>
          <w:rFonts w:ascii="Helvetica Neue" w:eastAsia="Times New Roman" w:hAnsi="Helvetica Neue" w:cs="Times New Roman"/>
          <w:color w:val="2D3B45"/>
        </w:rPr>
        <w:t>Calculate the company's times-interest-earned ratio for the year-end. What does this tell you about the company?</w:t>
      </w:r>
    </w:p>
    <w:p w14:paraId="3C0350D5" w14:textId="77777777" w:rsidR="00D25D81" w:rsidRPr="00D25D81" w:rsidRDefault="00D25D81" w:rsidP="00D25D81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b/>
          <w:bCs/>
          <w:color w:val="2D3B45"/>
        </w:rPr>
      </w:pPr>
      <w:r w:rsidRPr="00D25D81">
        <w:rPr>
          <w:rFonts w:ascii="Helvetica Neue" w:eastAsia="Times New Roman" w:hAnsi="Helvetica Neue" w:cs="Times New Roman"/>
          <w:b/>
          <w:bCs/>
          <w:color w:val="2D3B45"/>
        </w:rPr>
        <w:t>How much was the company's long-term debt at year end?</w:t>
      </w:r>
    </w:p>
    <w:p w14:paraId="6640CA0D" w14:textId="77777777" w:rsidR="00D25D81" w:rsidRPr="00D25D81" w:rsidRDefault="00D25D81" w:rsidP="00D25D81">
      <w:pPr>
        <w:numPr>
          <w:ilvl w:val="0"/>
          <w:numId w:val="3"/>
        </w:numPr>
        <w:shd w:val="clear" w:color="auto" w:fill="FFFFFF"/>
        <w:spacing w:before="100" w:before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D25D81">
        <w:rPr>
          <w:rFonts w:ascii="Helvetica Neue" w:eastAsia="Times New Roman" w:hAnsi="Helvetica Neue" w:cs="Times New Roman"/>
          <w:color w:val="2D3B45"/>
        </w:rPr>
        <w:t>Compute the company's debt to equity ratio at year-end. How does it compare to the industry? What does this tell you about the company?</w:t>
      </w:r>
    </w:p>
    <w:p w14:paraId="04E7404B" w14:textId="77777777" w:rsidR="0017235A" w:rsidRDefault="00F80A47"/>
    <w:sectPr w:rsidR="0017235A" w:rsidSect="009359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DE0022"/>
    <w:multiLevelType w:val="multilevel"/>
    <w:tmpl w:val="A962C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713BB9"/>
    <w:multiLevelType w:val="multilevel"/>
    <w:tmpl w:val="DED08B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7B56709"/>
    <w:multiLevelType w:val="multilevel"/>
    <w:tmpl w:val="4072D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2CC"/>
    <w:rsid w:val="00047BE6"/>
    <w:rsid w:val="00073571"/>
    <w:rsid w:val="00180F1D"/>
    <w:rsid w:val="00303E6F"/>
    <w:rsid w:val="00591E0F"/>
    <w:rsid w:val="008572CC"/>
    <w:rsid w:val="009359FD"/>
    <w:rsid w:val="00A775F0"/>
    <w:rsid w:val="00B21480"/>
    <w:rsid w:val="00D25D81"/>
    <w:rsid w:val="00F80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61DA5ED"/>
  <w15:chartTrackingRefBased/>
  <w15:docId w15:val="{AAFB4894-9165-B441-88D1-745AB25FD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A775F0"/>
  </w:style>
  <w:style w:type="character" w:styleId="Hyperlink">
    <w:name w:val="Hyperlink"/>
    <w:basedOn w:val="DefaultParagraphFont"/>
    <w:uiPriority w:val="99"/>
    <w:unhideWhenUsed/>
    <w:rsid w:val="00A775F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775F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775F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723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1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0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e.com/investor-relations/sites/default/files/GE_AR18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Robert Martinez</cp:lastModifiedBy>
  <cp:revision>5</cp:revision>
  <dcterms:created xsi:type="dcterms:W3CDTF">2019-09-16T16:51:00Z</dcterms:created>
  <dcterms:modified xsi:type="dcterms:W3CDTF">2019-09-16T18:55:00Z</dcterms:modified>
</cp:coreProperties>
</file>